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F09" w:rsidRDefault="001B005A" w:rsidP="00B55F09">
      <w:pPr>
        <w:pStyle w:val="Pa1"/>
        <w:jc w:val="center"/>
        <w:rPr>
          <w:rStyle w:val="A1"/>
        </w:rPr>
      </w:pPr>
      <w:r>
        <w:rPr>
          <w:rStyle w:val="A1"/>
        </w:rPr>
        <w:t xml:space="preserve">Newsletter - </w:t>
      </w:r>
      <w:r w:rsidR="00CE663E">
        <w:rPr>
          <w:rStyle w:val="A1"/>
        </w:rPr>
        <w:t>Décembre</w:t>
      </w:r>
      <w:r w:rsidR="00B55F09">
        <w:rPr>
          <w:rStyle w:val="A1"/>
        </w:rPr>
        <w:t xml:space="preserve"> 2019</w:t>
      </w:r>
    </w:p>
    <w:p w:rsidR="00B55F09" w:rsidRPr="00B55F09" w:rsidRDefault="00CE663E" w:rsidP="00B55F09">
      <w:pPr>
        <w:pStyle w:val="Default"/>
        <w:jc w:val="center"/>
      </w:pPr>
      <w:hyperlink r:id="rId7" w:history="1">
        <w:r w:rsidR="00B55F09" w:rsidRPr="00B55F09">
          <w:rPr>
            <w:rStyle w:val="Lienhypertexte"/>
            <w:rFonts w:ascii="Arial" w:hAnsi="Arial" w:cs="Arial"/>
            <w:b/>
            <w:bCs/>
            <w:sz w:val="48"/>
            <w:szCs w:val="48"/>
          </w:rPr>
          <w:t>handicap.paris.fr</w:t>
        </w:r>
      </w:hyperlink>
      <w:r w:rsidR="001B489A" w:rsidRPr="001B489A">
        <w:rPr>
          <w:rStyle w:val="Lienhypertexte"/>
          <w:rFonts w:ascii="Arial" w:hAnsi="Arial" w:cs="Arial"/>
          <w:b/>
          <w:bCs/>
          <w:sz w:val="48"/>
          <w:szCs w:val="48"/>
          <w:u w:val="none"/>
        </w:rPr>
        <w:t xml:space="preserve"> /</w:t>
      </w:r>
      <w:r w:rsidR="001B489A">
        <w:rPr>
          <w:rStyle w:val="Lienhypertexte"/>
          <w:rFonts w:ascii="Arial" w:hAnsi="Arial" w:cs="Arial"/>
          <w:b/>
          <w:bCs/>
          <w:sz w:val="48"/>
          <w:szCs w:val="48"/>
          <w:u w:val="none"/>
        </w:rPr>
        <w:t xml:space="preserve"> </w:t>
      </w:r>
      <w:hyperlink r:id="rId8" w:history="1">
        <w:r w:rsidR="001B489A" w:rsidRPr="001B489A">
          <w:rPr>
            <w:rStyle w:val="Lienhypertexte"/>
            <w:rFonts w:ascii="Arial" w:hAnsi="Arial" w:cs="Arial"/>
            <w:b/>
            <w:bCs/>
            <w:sz w:val="48"/>
            <w:szCs w:val="48"/>
          </w:rPr>
          <w:t>@</w:t>
        </w:r>
        <w:proofErr w:type="spellStart"/>
        <w:r w:rsidR="001B489A" w:rsidRPr="001B489A">
          <w:rPr>
            <w:rStyle w:val="Lienhypertexte"/>
            <w:rFonts w:ascii="Arial" w:hAnsi="Arial" w:cs="Arial"/>
            <w:b/>
            <w:bCs/>
            <w:sz w:val="48"/>
            <w:szCs w:val="48"/>
          </w:rPr>
          <w:t>handicap_paris</w:t>
        </w:r>
        <w:proofErr w:type="spellEnd"/>
      </w:hyperlink>
    </w:p>
    <w:p w:rsidR="00B55F09" w:rsidRPr="00B55F09" w:rsidRDefault="00B55F09" w:rsidP="00B55F09">
      <w:pPr>
        <w:pStyle w:val="Default"/>
      </w:pPr>
    </w:p>
    <w:p w:rsidR="00B55F09" w:rsidRPr="00802D6A" w:rsidRDefault="00C670FA" w:rsidP="00C670FA">
      <w:pPr>
        <w:pStyle w:val="Pa1"/>
        <w:numPr>
          <w:ilvl w:val="0"/>
          <w:numId w:val="4"/>
        </w:numPr>
        <w:rPr>
          <w:rStyle w:val="A0"/>
          <w:sz w:val="44"/>
          <w:szCs w:val="44"/>
        </w:rPr>
      </w:pPr>
      <w:r w:rsidRPr="00802D6A">
        <w:rPr>
          <w:rStyle w:val="A0"/>
          <w:sz w:val="44"/>
          <w:szCs w:val="44"/>
        </w:rPr>
        <w:t xml:space="preserve"> </w:t>
      </w:r>
      <w:r w:rsidR="00B55F09" w:rsidRPr="00802D6A">
        <w:rPr>
          <w:rStyle w:val="A0"/>
          <w:sz w:val="44"/>
          <w:szCs w:val="44"/>
        </w:rPr>
        <w:t>Actualités</w:t>
      </w:r>
    </w:p>
    <w:p w:rsidR="00A50AA9" w:rsidRPr="00A50AA9" w:rsidRDefault="00A50AA9" w:rsidP="00A50AA9">
      <w:pPr>
        <w:autoSpaceDE w:val="0"/>
        <w:autoSpaceDN w:val="0"/>
        <w:adjustRightInd w:val="0"/>
        <w:spacing w:after="0" w:line="240" w:lineRule="auto"/>
        <w:rPr>
          <w:rFonts w:ascii="Arial Narrow" w:hAnsi="Arial Narrow" w:cs="Arial Narrow"/>
          <w:color w:val="000000"/>
          <w:sz w:val="24"/>
          <w:szCs w:val="24"/>
        </w:rPr>
      </w:pPr>
    </w:p>
    <w:p w:rsidR="00DD3D45" w:rsidRPr="00DD3D45" w:rsidRDefault="00DD3D45" w:rsidP="00DD3D45">
      <w:pPr>
        <w:autoSpaceDE w:val="0"/>
        <w:autoSpaceDN w:val="0"/>
        <w:adjustRightInd w:val="0"/>
        <w:spacing w:after="0" w:line="240" w:lineRule="auto"/>
        <w:rPr>
          <w:rFonts w:ascii="Arial Narrow" w:hAnsi="Arial Narrow" w:cs="Arial Narrow"/>
          <w:color w:val="000000"/>
          <w:sz w:val="24"/>
          <w:szCs w:val="24"/>
        </w:rPr>
      </w:pPr>
    </w:p>
    <w:p w:rsidR="00CE663E" w:rsidRDefault="00CE663E" w:rsidP="001B489A">
      <w:pPr>
        <w:autoSpaceDE w:val="0"/>
        <w:autoSpaceDN w:val="0"/>
        <w:adjustRightInd w:val="0"/>
        <w:spacing w:after="0" w:line="241" w:lineRule="atLeast"/>
        <w:rPr>
          <w:rFonts w:ascii="Arial Narrow" w:hAnsi="Arial Narrow" w:cs="Arial Narrow"/>
          <w:b/>
          <w:bCs/>
        </w:rPr>
      </w:pPr>
      <w:r w:rsidRPr="00CE663E">
        <w:rPr>
          <w:rFonts w:ascii="Arial Narrow" w:hAnsi="Arial Narrow" w:cs="Arial Narrow"/>
          <w:b/>
          <w:bCs/>
        </w:rPr>
        <w:t>Enquête de satisfaction usagers de la MDPH de Paris</w:t>
      </w:r>
    </w:p>
    <w:p w:rsidR="00CE663E" w:rsidRDefault="00CE663E" w:rsidP="001B489A">
      <w:pPr>
        <w:autoSpaceDE w:val="0"/>
        <w:autoSpaceDN w:val="0"/>
        <w:adjustRightInd w:val="0"/>
        <w:spacing w:after="0" w:line="241" w:lineRule="atLeast"/>
        <w:rPr>
          <w:rFonts w:ascii="Arial Narrow" w:hAnsi="Arial Narrow" w:cs="Arial Narrow"/>
          <w:color w:val="000000"/>
        </w:rPr>
      </w:pPr>
      <w:r w:rsidRPr="00CE663E">
        <w:rPr>
          <w:rFonts w:ascii="Arial Narrow" w:hAnsi="Arial Narrow" w:cs="Arial Narrow"/>
          <w:color w:val="000000"/>
        </w:rPr>
        <w:t>Vous êtes usager de la MDPH ? Répondez jusqu’au 31 janvier 2020 à notre enquête de satisfaction.</w:t>
      </w:r>
    </w:p>
    <w:p w:rsidR="00A50AA9" w:rsidRPr="00DD3D45" w:rsidRDefault="00DD3D45" w:rsidP="001B489A">
      <w:pPr>
        <w:autoSpaceDE w:val="0"/>
        <w:autoSpaceDN w:val="0"/>
        <w:adjustRightInd w:val="0"/>
        <w:spacing w:after="0" w:line="241" w:lineRule="atLeast"/>
        <w:rPr>
          <w:rStyle w:val="Lienhypertexte"/>
          <w:b/>
          <w:bCs/>
        </w:rPr>
      </w:pPr>
      <w:r>
        <w:rPr>
          <w:rStyle w:val="Lienhypertexte"/>
          <w:rFonts w:ascii="Arial Narrow" w:hAnsi="Arial Narrow" w:cs="Arial Narrow"/>
          <w:b/>
          <w:bCs/>
        </w:rPr>
        <w:fldChar w:fldCharType="begin"/>
      </w:r>
      <w:r w:rsidR="00CE663E">
        <w:rPr>
          <w:rStyle w:val="Lienhypertexte"/>
          <w:rFonts w:ascii="Arial Narrow" w:hAnsi="Arial Narrow" w:cs="Arial Narrow"/>
          <w:b/>
          <w:bCs/>
        </w:rPr>
        <w:instrText>HYPERLINK "https://handicap.paris.fr/enquete-de-satisfaction-usagers-de-la-mdph-de-paris/"</w:instrText>
      </w:r>
      <w:r w:rsidR="00CE663E">
        <w:rPr>
          <w:rStyle w:val="Lienhypertexte"/>
          <w:rFonts w:ascii="Arial Narrow" w:hAnsi="Arial Narrow" w:cs="Arial Narrow"/>
          <w:b/>
          <w:bCs/>
        </w:rPr>
      </w:r>
      <w:r>
        <w:rPr>
          <w:rStyle w:val="Lienhypertexte"/>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Style w:val="Lienhypertexte"/>
          <w:rFonts w:ascii="Arial Narrow" w:hAnsi="Arial Narrow" w:cs="Arial Narrow"/>
          <w:b/>
          <w:bCs/>
        </w:rPr>
        <w:fldChar w:fldCharType="end"/>
      </w:r>
    </w:p>
    <w:p w:rsidR="00CE663E" w:rsidRDefault="00CE663E" w:rsidP="00CE663E">
      <w:pPr>
        <w:autoSpaceDE w:val="0"/>
        <w:autoSpaceDN w:val="0"/>
        <w:adjustRightInd w:val="0"/>
        <w:spacing w:after="0" w:line="241" w:lineRule="atLeast"/>
        <w:rPr>
          <w:rFonts w:ascii="Arial Narrow" w:hAnsi="Arial Narrow" w:cs="Arial Narrow"/>
          <w:b/>
          <w:bCs/>
        </w:rPr>
      </w:pPr>
      <w:r w:rsidRPr="00CE663E">
        <w:rPr>
          <w:rFonts w:ascii="Arial Narrow" w:hAnsi="Arial Narrow" w:cs="Arial Narrow"/>
          <w:b/>
          <w:bCs/>
        </w:rPr>
        <w:t>« Un regard pour toi », une association et une boutique pour accompagner les</w:t>
      </w:r>
      <w:r>
        <w:rPr>
          <w:rFonts w:ascii="Arial Narrow" w:hAnsi="Arial Narrow" w:cs="Arial Narrow"/>
          <w:b/>
          <w:bCs/>
        </w:rPr>
        <w:t xml:space="preserve"> </w:t>
      </w:r>
      <w:r w:rsidRPr="00CE663E">
        <w:rPr>
          <w:rFonts w:ascii="Arial Narrow" w:hAnsi="Arial Narrow" w:cs="Arial Narrow"/>
          <w:b/>
          <w:bCs/>
        </w:rPr>
        <w:t>déficients visuels dans leur shopping</w:t>
      </w:r>
    </w:p>
    <w:p w:rsidR="00CE663E" w:rsidRDefault="00CE663E" w:rsidP="001B489A">
      <w:pPr>
        <w:autoSpaceDE w:val="0"/>
        <w:autoSpaceDN w:val="0"/>
        <w:adjustRightInd w:val="0"/>
        <w:spacing w:after="0" w:line="241" w:lineRule="atLeast"/>
        <w:rPr>
          <w:rFonts w:ascii="Arial Narrow" w:hAnsi="Arial Narrow" w:cs="Arial Narrow"/>
          <w:color w:val="000000"/>
        </w:rPr>
      </w:pPr>
      <w:r w:rsidRPr="00CE663E">
        <w:rPr>
          <w:rFonts w:ascii="Arial Narrow" w:hAnsi="Arial Narrow" w:cs="Arial Narrow"/>
          <w:color w:val="000000"/>
        </w:rPr>
        <w:t>Une transcription en braille sur une étiquette ou un enregistrement personnalisé sur une puce permettent aux déficients visuels de connaître les prix, les couleurs et l’imprimé, les possibilités d’association et les matières de leurs vêtements.</w:t>
      </w:r>
    </w:p>
    <w:p w:rsidR="00A50AA9" w:rsidRDefault="00CE663E" w:rsidP="001B489A">
      <w:pPr>
        <w:autoSpaceDE w:val="0"/>
        <w:autoSpaceDN w:val="0"/>
        <w:adjustRightInd w:val="0"/>
        <w:spacing w:after="0" w:line="241" w:lineRule="atLeast"/>
        <w:rPr>
          <w:rFonts w:ascii="Arial Narrow" w:hAnsi="Arial Narrow" w:cs="Arial Narrow"/>
          <w:b/>
          <w:bCs/>
          <w:color w:val="000000"/>
          <w:u w:val="single"/>
        </w:rPr>
      </w:pPr>
      <w:hyperlink r:id="rId9"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CE663E" w:rsidRDefault="00CE663E" w:rsidP="00F66201">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Visite de la Maison Rose de Paris</w:t>
      </w:r>
    </w:p>
    <w:p w:rsidR="00CE663E" w:rsidRDefault="00CE663E" w:rsidP="00CE663E">
      <w:pPr>
        <w:autoSpaceDE w:val="0"/>
        <w:autoSpaceDN w:val="0"/>
        <w:adjustRightInd w:val="0"/>
        <w:spacing w:after="0" w:line="241" w:lineRule="atLeast"/>
        <w:rPr>
          <w:rFonts w:ascii="Arial Narrow" w:hAnsi="Arial Narrow"/>
        </w:rPr>
      </w:pPr>
      <w:r w:rsidRPr="00CE663E">
        <w:rPr>
          <w:rFonts w:ascii="Arial Narrow" w:hAnsi="Arial Narrow"/>
        </w:rPr>
        <w:t>La Maison Rose de Paris est un lieu unique où les femmes, parisiennes mais pas</w:t>
      </w:r>
      <w:r>
        <w:rPr>
          <w:rFonts w:ascii="Arial Narrow" w:hAnsi="Arial Narrow"/>
        </w:rPr>
        <w:t xml:space="preserve"> </w:t>
      </w:r>
      <w:r w:rsidRPr="00CE663E">
        <w:rPr>
          <w:rFonts w:ascii="Arial Narrow" w:hAnsi="Arial Narrow"/>
        </w:rPr>
        <w:t>seulement, atteintes de cancer peuvent échanger et partager leur expérience : les femmes sont comme à la maison, loin des murs de l’hôpital ! Nous avons pu la visiter.</w:t>
      </w:r>
    </w:p>
    <w:p w:rsidR="00A50AA9" w:rsidRPr="00DD3D45" w:rsidRDefault="00DD3D45" w:rsidP="00CE663E">
      <w:pPr>
        <w:autoSpaceDE w:val="0"/>
        <w:autoSpaceDN w:val="0"/>
        <w:adjustRightInd w:val="0"/>
        <w:spacing w:after="0" w:line="241" w:lineRule="atLeast"/>
        <w:rPr>
          <w:rStyle w:val="Lienhypertexte"/>
          <w:rFonts w:ascii="Arial Narrow" w:hAnsi="Arial Narrow" w:cs="Arial Narrow"/>
          <w:b/>
          <w:bCs/>
        </w:rPr>
      </w:pPr>
      <w:r>
        <w:rPr>
          <w:rFonts w:ascii="Arial Narrow" w:hAnsi="Arial Narrow" w:cs="Arial Narrow"/>
          <w:b/>
          <w:bCs/>
        </w:rPr>
        <w:fldChar w:fldCharType="begin"/>
      </w:r>
      <w:r w:rsidR="00CE663E">
        <w:rPr>
          <w:rFonts w:ascii="Arial Narrow" w:hAnsi="Arial Narrow" w:cs="Arial Narrow"/>
          <w:b/>
          <w:bCs/>
        </w:rPr>
        <w:instrText>HYPERLINK "https://handicap.paris.fr/visite-de-la-maison-rose-de-paris/"</w:instrText>
      </w:r>
      <w:r w:rsidR="00CE663E">
        <w:rPr>
          <w:rFonts w:ascii="Arial Narrow" w:hAnsi="Arial Narrow" w:cs="Arial Narrow"/>
          <w:b/>
          <w:bCs/>
        </w:rPr>
      </w:r>
      <w:r>
        <w:rPr>
          <w:rFonts w:ascii="Arial Narrow" w:hAnsi="Arial Narrow" w:cs="Arial Narrow"/>
          <w:b/>
          <w:bCs/>
        </w:rPr>
        <w:fldChar w:fldCharType="separate"/>
      </w:r>
      <w:r w:rsidR="00A50AA9" w:rsidRPr="00DD3D45">
        <w:rPr>
          <w:rStyle w:val="Lienhypertexte"/>
          <w:rFonts w:ascii="Arial Narrow" w:hAnsi="Arial Narrow" w:cs="Arial Narrow"/>
          <w:b/>
          <w:bCs/>
        </w:rPr>
        <w:t>En savoir plus</w:t>
      </w:r>
    </w:p>
    <w:p w:rsidR="00A50AA9" w:rsidRPr="00A50AA9" w:rsidRDefault="00DD3D45" w:rsidP="00A50AA9">
      <w:pPr>
        <w:autoSpaceDE w:val="0"/>
        <w:autoSpaceDN w:val="0"/>
        <w:adjustRightInd w:val="0"/>
        <w:spacing w:after="0" w:line="241" w:lineRule="atLeast"/>
        <w:rPr>
          <w:rFonts w:ascii="Arial Narrow" w:hAnsi="Arial Narrow" w:cs="Arial Narrow"/>
          <w:color w:val="000000"/>
        </w:rPr>
      </w:pPr>
      <w:r>
        <w:rPr>
          <w:rFonts w:ascii="Arial Narrow" w:hAnsi="Arial Narrow" w:cs="Arial Narrow"/>
          <w:b/>
          <w:bCs/>
        </w:rPr>
        <w:fldChar w:fldCharType="end"/>
      </w:r>
    </w:p>
    <w:p w:rsidR="00CE663E" w:rsidRDefault="00CE663E" w:rsidP="00F66201">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Découvrez Peps, le catalogue en ligne des offres sociales parisiennes</w:t>
      </w:r>
    </w:p>
    <w:p w:rsidR="00CE663E" w:rsidRDefault="00CE663E" w:rsidP="00F66201">
      <w:pPr>
        <w:autoSpaceDE w:val="0"/>
        <w:autoSpaceDN w:val="0"/>
        <w:adjustRightInd w:val="0"/>
        <w:spacing w:after="0" w:line="241" w:lineRule="atLeast"/>
        <w:rPr>
          <w:rFonts w:ascii="Arial Narrow" w:hAnsi="Arial Narrow"/>
        </w:rPr>
      </w:pPr>
      <w:r w:rsidRPr="00CE663E">
        <w:rPr>
          <w:rFonts w:ascii="Arial Narrow" w:hAnsi="Arial Narrow"/>
        </w:rPr>
        <w:t>Vous y trouverez de nombreuses annonces pour vivre au quotidien, s’occuper de soi (sport, culture, loisirs, lien social), se former et accéder à l’emploi (apprendre le français, trouver un emploi).</w:t>
      </w:r>
    </w:p>
    <w:p w:rsidR="00A50AA9" w:rsidRDefault="00CE663E" w:rsidP="00F66201">
      <w:pPr>
        <w:autoSpaceDE w:val="0"/>
        <w:autoSpaceDN w:val="0"/>
        <w:adjustRightInd w:val="0"/>
        <w:spacing w:after="0" w:line="241" w:lineRule="atLeast"/>
        <w:rPr>
          <w:rFonts w:ascii="Arial Narrow" w:hAnsi="Arial Narrow" w:cs="Arial Narrow"/>
          <w:b/>
          <w:bCs/>
          <w:color w:val="000000"/>
          <w:u w:val="single"/>
        </w:rPr>
      </w:pPr>
      <w:hyperlink r:id="rId10"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CE663E" w:rsidRDefault="00CE663E" w:rsidP="00F66201">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 xml:space="preserve">Jeux sportifs scolaires à Paris </w:t>
      </w:r>
    </w:p>
    <w:p w:rsidR="00CE663E" w:rsidRDefault="00CE663E" w:rsidP="00F66201">
      <w:pPr>
        <w:autoSpaceDE w:val="0"/>
        <w:autoSpaceDN w:val="0"/>
        <w:adjustRightInd w:val="0"/>
        <w:spacing w:after="0" w:line="241" w:lineRule="atLeast"/>
        <w:rPr>
          <w:rFonts w:ascii="Arial Narrow" w:hAnsi="Arial Narrow"/>
        </w:rPr>
      </w:pPr>
      <w:r w:rsidRPr="00CE663E">
        <w:rPr>
          <w:rFonts w:ascii="Arial Narrow" w:hAnsi="Arial Narrow"/>
        </w:rPr>
        <w:t>Pour cet événement qui se déroulera du 3 au 8 février 2020 à Paris, les établissements et services médico-sociaux parisiens sont invités à inscrire, jusqu’au 8 janvier 2020, les enfants souhaitant participer. Du sport, de la culture, des échanges !</w:t>
      </w:r>
    </w:p>
    <w:p w:rsidR="00A50AA9" w:rsidRPr="00A50AA9" w:rsidRDefault="00CE663E" w:rsidP="00F66201">
      <w:pPr>
        <w:autoSpaceDE w:val="0"/>
        <w:autoSpaceDN w:val="0"/>
        <w:adjustRightInd w:val="0"/>
        <w:spacing w:after="0" w:line="241" w:lineRule="atLeast"/>
        <w:rPr>
          <w:rStyle w:val="Lienhypertexte"/>
          <w:rFonts w:ascii="Arial Narrow" w:hAnsi="Arial Narrow"/>
        </w:rPr>
      </w:pPr>
      <w:hyperlink r:id="rId11" w:history="1">
        <w:r w:rsidR="00A50AA9" w:rsidRPr="00A50AA9">
          <w:rPr>
            <w:rStyle w:val="Lienhypertexte"/>
            <w:rFonts w:ascii="Arial Narrow" w:hAnsi="Arial Narrow" w:cs="Arial Narrow"/>
            <w:b/>
            <w:bCs/>
          </w:rPr>
          <w:t>En savoir plus</w:t>
        </w:r>
      </w:hyperlink>
    </w:p>
    <w:p w:rsidR="00A50AA9" w:rsidRPr="00A50AA9" w:rsidRDefault="00A50AA9" w:rsidP="00A50AA9">
      <w:pPr>
        <w:spacing w:after="0"/>
        <w:contextualSpacing/>
        <w:rPr>
          <w:rStyle w:val="A3"/>
          <w:sz w:val="22"/>
          <w:szCs w:val="22"/>
        </w:rPr>
      </w:pPr>
    </w:p>
    <w:p w:rsidR="00B55F09" w:rsidRDefault="00CE663E" w:rsidP="00A50AA9">
      <w:pPr>
        <w:autoSpaceDE w:val="0"/>
        <w:autoSpaceDN w:val="0"/>
        <w:adjustRightInd w:val="0"/>
        <w:spacing w:after="0" w:line="241" w:lineRule="atLeast"/>
        <w:rPr>
          <w:rStyle w:val="Lienhypertexte"/>
          <w:rFonts w:ascii="Arial Narrow" w:hAnsi="Arial Narrow" w:cs="Arial Narrow"/>
          <w:b/>
          <w:bCs/>
        </w:rPr>
      </w:pPr>
      <w:hyperlink r:id="rId12" w:history="1">
        <w:r w:rsidR="00B55F09" w:rsidRPr="00A50AA9">
          <w:rPr>
            <w:rStyle w:val="Lienhypertexte"/>
            <w:rFonts w:ascii="Arial Narrow" w:hAnsi="Arial Narrow" w:cs="Arial Narrow"/>
            <w:b/>
            <w:bCs/>
          </w:rPr>
          <w:t>Consulter toute l’actualité</w:t>
        </w:r>
      </w:hyperlink>
    </w:p>
    <w:p w:rsidR="00A50AA9" w:rsidRPr="00A50AA9" w:rsidRDefault="00A50AA9" w:rsidP="00A50AA9">
      <w:pPr>
        <w:autoSpaceDE w:val="0"/>
        <w:autoSpaceDN w:val="0"/>
        <w:adjustRightInd w:val="0"/>
        <w:spacing w:after="0" w:line="241" w:lineRule="atLeast"/>
        <w:rPr>
          <w:rStyle w:val="Lienhypertexte"/>
          <w:rFonts w:ascii="Arial Narrow" w:hAnsi="Arial Narrow"/>
        </w:rPr>
      </w:pPr>
    </w:p>
    <w:p w:rsidR="001B005A" w:rsidRDefault="00B55F09" w:rsidP="001B005A">
      <w:pPr>
        <w:pStyle w:val="Paragraphedeliste"/>
        <w:numPr>
          <w:ilvl w:val="0"/>
          <w:numId w:val="1"/>
        </w:numPr>
        <w:rPr>
          <w:rStyle w:val="A0"/>
          <w:sz w:val="44"/>
          <w:szCs w:val="44"/>
        </w:rPr>
      </w:pPr>
      <w:r w:rsidRPr="00802D6A">
        <w:rPr>
          <w:rStyle w:val="A0"/>
          <w:sz w:val="44"/>
          <w:szCs w:val="44"/>
        </w:rPr>
        <w:t>Agenda</w:t>
      </w:r>
    </w:p>
    <w:p w:rsidR="00CE663E" w:rsidRDefault="00CE663E" w:rsidP="00A50AA9">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Expo « Du bout des doigts : la fabrique du livre tactile » - jusqu’au 22 janvier</w:t>
      </w:r>
    </w:p>
    <w:p w:rsidR="00CE663E" w:rsidRDefault="00CE663E" w:rsidP="00A50AA9">
      <w:pPr>
        <w:autoSpaceDE w:val="0"/>
        <w:autoSpaceDN w:val="0"/>
        <w:adjustRightInd w:val="0"/>
        <w:spacing w:after="0" w:line="241" w:lineRule="atLeast"/>
        <w:rPr>
          <w:rFonts w:ascii="Arial Narrow" w:hAnsi="Arial Narrow"/>
        </w:rPr>
      </w:pPr>
      <w:r w:rsidRPr="00CE663E">
        <w:rPr>
          <w:rFonts w:ascii="Arial Narrow" w:hAnsi="Arial Narrow"/>
        </w:rPr>
        <w:t>La maison d’édition associative Les Doigts Qui Rêvent vous propose de découvrir l’étonnant travail de conception et de fabrication de ces albums atypiques, à toucher et à manipuler, pour tous les enfants.</w:t>
      </w:r>
    </w:p>
    <w:p w:rsidR="00A50AA9" w:rsidRDefault="00CE663E" w:rsidP="00A50AA9">
      <w:pPr>
        <w:autoSpaceDE w:val="0"/>
        <w:autoSpaceDN w:val="0"/>
        <w:adjustRightInd w:val="0"/>
        <w:spacing w:after="0" w:line="241" w:lineRule="atLeast"/>
        <w:rPr>
          <w:rFonts w:ascii="Arial Narrow" w:hAnsi="Arial Narrow" w:cs="Arial Narrow"/>
          <w:b/>
          <w:bCs/>
          <w:color w:val="000000"/>
          <w:u w:val="single"/>
        </w:rPr>
      </w:pPr>
      <w:hyperlink r:id="rId13"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CE663E" w:rsidRDefault="00CE663E" w:rsidP="001B489A">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Exposition et représentations théâtrales – Orange Rouge - du 7 au 17 janvier</w:t>
      </w:r>
    </w:p>
    <w:p w:rsidR="00CE663E" w:rsidRDefault="00CE663E" w:rsidP="001B489A">
      <w:pPr>
        <w:autoSpaceDE w:val="0"/>
        <w:autoSpaceDN w:val="0"/>
        <w:adjustRightInd w:val="0"/>
        <w:spacing w:after="0" w:line="241" w:lineRule="atLeast"/>
        <w:rPr>
          <w:rFonts w:ascii="Arial Narrow" w:hAnsi="Arial Narrow"/>
        </w:rPr>
      </w:pPr>
      <w:r w:rsidRPr="00CE663E">
        <w:rPr>
          <w:rFonts w:ascii="Arial Narrow" w:hAnsi="Arial Narrow"/>
        </w:rPr>
        <w:t>Un discret bijou est à la fois l’exposition des vingt ateliers menés par les adolescents et les artistes de la saison 2018-2019 de l’association Orange Rouge mais également une pièce de théâtre éponyme.</w:t>
      </w:r>
    </w:p>
    <w:p w:rsidR="00A50AA9" w:rsidRDefault="00CE663E" w:rsidP="001B489A">
      <w:pPr>
        <w:autoSpaceDE w:val="0"/>
        <w:autoSpaceDN w:val="0"/>
        <w:adjustRightInd w:val="0"/>
        <w:spacing w:after="0" w:line="241" w:lineRule="atLeast"/>
        <w:rPr>
          <w:rStyle w:val="Lienhypertexte"/>
          <w:rFonts w:ascii="Arial Narrow" w:hAnsi="Arial Narrow" w:cs="Arial Narrow"/>
          <w:b/>
          <w:bCs/>
        </w:rPr>
      </w:pPr>
      <w:hyperlink r:id="rId14" w:history="1">
        <w:r w:rsidR="00A50AA9" w:rsidRPr="00A50AA9">
          <w:rPr>
            <w:rStyle w:val="Lienhypertexte"/>
            <w:rFonts w:ascii="Arial Narrow" w:hAnsi="Arial Narrow" w:cs="Arial Narrow"/>
            <w:b/>
            <w:bCs/>
          </w:rPr>
          <w:t>En savoir plus</w:t>
        </w:r>
      </w:hyperlink>
    </w:p>
    <w:p w:rsidR="00B71FA1" w:rsidRDefault="00B71FA1" w:rsidP="00A50AA9">
      <w:pPr>
        <w:autoSpaceDE w:val="0"/>
        <w:autoSpaceDN w:val="0"/>
        <w:adjustRightInd w:val="0"/>
        <w:spacing w:after="0" w:line="241" w:lineRule="atLeast"/>
        <w:rPr>
          <w:rStyle w:val="Lienhypertexte"/>
          <w:rFonts w:ascii="Arial Narrow" w:hAnsi="Arial Narrow" w:cs="Arial Narrow"/>
          <w:b/>
          <w:bCs/>
        </w:rPr>
      </w:pPr>
    </w:p>
    <w:p w:rsidR="00CE663E" w:rsidRDefault="00CE663E" w:rsidP="00DD3D45">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Ateliers jeunes aidants - du 11 janvier au 4 avril</w:t>
      </w:r>
    </w:p>
    <w:p w:rsidR="00CE663E" w:rsidRDefault="00CE663E" w:rsidP="00CE663E">
      <w:pPr>
        <w:autoSpaceDE w:val="0"/>
        <w:autoSpaceDN w:val="0"/>
        <w:adjustRightInd w:val="0"/>
        <w:spacing w:after="0" w:line="241" w:lineRule="atLeast"/>
        <w:rPr>
          <w:rFonts w:ascii="Arial Narrow" w:hAnsi="Arial Narrow"/>
        </w:rPr>
      </w:pPr>
      <w:r w:rsidRPr="00CE663E">
        <w:rPr>
          <w:rFonts w:ascii="Arial Narrow" w:hAnsi="Arial Narrow"/>
        </w:rPr>
        <w:lastRenderedPageBreak/>
        <w:t>Les ateliers jeunes aidants sont gratuits et ouverts à tous les jeunes aidants de 13 à</w:t>
      </w:r>
      <w:r>
        <w:rPr>
          <w:rFonts w:ascii="Arial Narrow" w:hAnsi="Arial Narrow"/>
        </w:rPr>
        <w:t xml:space="preserve"> </w:t>
      </w:r>
      <w:r w:rsidRPr="00CE663E">
        <w:rPr>
          <w:rFonts w:ascii="Arial Narrow" w:hAnsi="Arial Narrow"/>
        </w:rPr>
        <w:t>17 ans qui accompagnent un proche en situation de dépendance du fait du handicap, de la maladie ou de l’âge.</w:t>
      </w:r>
    </w:p>
    <w:p w:rsidR="00A50AA9" w:rsidRDefault="00CE663E" w:rsidP="00CE663E">
      <w:pPr>
        <w:autoSpaceDE w:val="0"/>
        <w:autoSpaceDN w:val="0"/>
        <w:adjustRightInd w:val="0"/>
        <w:spacing w:after="0" w:line="241" w:lineRule="atLeast"/>
        <w:rPr>
          <w:rFonts w:ascii="Arial Narrow" w:hAnsi="Arial Narrow" w:cs="Arial Narrow"/>
          <w:b/>
          <w:bCs/>
          <w:color w:val="000000"/>
          <w:u w:val="single"/>
        </w:rPr>
      </w:pPr>
      <w:hyperlink r:id="rId15"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CE663E" w:rsidRDefault="00CE663E" w:rsidP="00A7356A">
      <w:pPr>
        <w:autoSpaceDE w:val="0"/>
        <w:autoSpaceDN w:val="0"/>
        <w:adjustRightInd w:val="0"/>
        <w:spacing w:after="0" w:line="241" w:lineRule="atLeast"/>
        <w:rPr>
          <w:rFonts w:ascii="Arial Narrow" w:hAnsi="Arial Narrow" w:cs="Minion Pro"/>
          <w:b/>
        </w:rPr>
      </w:pPr>
      <w:r w:rsidRPr="00CE663E">
        <w:rPr>
          <w:rFonts w:ascii="Arial Narrow" w:hAnsi="Arial Narrow" w:cs="Minion Pro"/>
          <w:b/>
        </w:rPr>
        <w:t>Activités groupes – handicap mental – Musée Cognacq-Jay - jusqu’au 10 juin</w:t>
      </w:r>
    </w:p>
    <w:p w:rsidR="00CE663E" w:rsidRDefault="00CE663E" w:rsidP="00A7356A">
      <w:pPr>
        <w:autoSpaceDE w:val="0"/>
        <w:autoSpaceDN w:val="0"/>
        <w:adjustRightInd w:val="0"/>
        <w:spacing w:after="0" w:line="241" w:lineRule="atLeast"/>
        <w:rPr>
          <w:rFonts w:ascii="Arial Narrow" w:hAnsi="Arial Narrow"/>
        </w:rPr>
      </w:pPr>
      <w:r w:rsidRPr="00CE663E">
        <w:rPr>
          <w:rFonts w:ascii="Arial Narrow" w:hAnsi="Arial Narrow"/>
        </w:rPr>
        <w:t>Activités en groupes : adultes, adolescents, enfants, familles pour personnes en situation de handicap mental. Toutes les activités présentées sont gratuites.</w:t>
      </w:r>
    </w:p>
    <w:p w:rsidR="00A50AA9" w:rsidRDefault="00CE663E" w:rsidP="00A7356A">
      <w:pPr>
        <w:autoSpaceDE w:val="0"/>
        <w:autoSpaceDN w:val="0"/>
        <w:adjustRightInd w:val="0"/>
        <w:spacing w:after="0" w:line="241" w:lineRule="atLeast"/>
        <w:rPr>
          <w:rFonts w:ascii="Arial Narrow" w:hAnsi="Arial Narrow" w:cs="Arial Narrow"/>
          <w:b/>
          <w:bCs/>
          <w:color w:val="000000"/>
          <w:u w:val="single"/>
        </w:rPr>
      </w:pPr>
      <w:hyperlink r:id="rId16" w:history="1">
        <w:r w:rsidR="00A50AA9" w:rsidRPr="00A50AA9">
          <w:rPr>
            <w:rStyle w:val="Lienhypertexte"/>
            <w:rFonts w:ascii="Arial Narrow" w:hAnsi="Arial Narrow" w:cs="Arial Narrow"/>
            <w:b/>
            <w:bCs/>
          </w:rPr>
          <w:t>En savoir plus</w:t>
        </w:r>
      </w:hyperlink>
    </w:p>
    <w:p w:rsidR="00A50AA9" w:rsidRPr="00A50AA9" w:rsidRDefault="00A50AA9" w:rsidP="00A50AA9">
      <w:pPr>
        <w:autoSpaceDE w:val="0"/>
        <w:autoSpaceDN w:val="0"/>
        <w:adjustRightInd w:val="0"/>
        <w:spacing w:after="0" w:line="241" w:lineRule="atLeast"/>
        <w:rPr>
          <w:rFonts w:ascii="Arial Narrow" w:hAnsi="Arial Narrow" w:cs="Arial Narrow"/>
          <w:color w:val="000000"/>
        </w:rPr>
      </w:pPr>
    </w:p>
    <w:p w:rsidR="00CE663E" w:rsidRDefault="00CE663E" w:rsidP="00DD3D45">
      <w:pPr>
        <w:spacing w:after="0"/>
        <w:contextualSpacing/>
        <w:rPr>
          <w:rFonts w:ascii="Arial Narrow" w:hAnsi="Arial Narrow" w:cs="Minion Pro"/>
          <w:b/>
        </w:rPr>
      </w:pPr>
      <w:r w:rsidRPr="00CE663E">
        <w:rPr>
          <w:rFonts w:ascii="Arial Narrow" w:hAnsi="Arial Narrow" w:cs="Minion Pro"/>
          <w:b/>
        </w:rPr>
        <w:t>Exposition « Être beau » - jusqu’au 30 juin</w:t>
      </w:r>
    </w:p>
    <w:p w:rsidR="00CE663E" w:rsidRDefault="00CE663E" w:rsidP="00DD3D45">
      <w:pPr>
        <w:spacing w:after="0"/>
        <w:contextualSpacing/>
        <w:rPr>
          <w:rFonts w:ascii="Arial Narrow" w:hAnsi="Arial Narrow"/>
        </w:rPr>
      </w:pPr>
      <w:r w:rsidRPr="00CE663E">
        <w:rPr>
          <w:rFonts w:ascii="Arial Narrow" w:hAnsi="Arial Narrow"/>
        </w:rPr>
        <w:t>Cette exposition présente une série de portraits de personnes de tous âges, tous milieux, toutes professions, qui ont pour point commun de ne pas être dans la “norme”.</w:t>
      </w:r>
    </w:p>
    <w:p w:rsidR="001B005A" w:rsidRPr="00A50AA9" w:rsidRDefault="00CE663E" w:rsidP="00DD3D45">
      <w:pPr>
        <w:spacing w:after="0"/>
        <w:contextualSpacing/>
        <w:rPr>
          <w:rFonts w:ascii="Arial Narrow" w:hAnsi="Arial Narrow" w:cs="Arial Narrow"/>
          <w:b/>
          <w:bCs/>
          <w:color w:val="000000"/>
          <w:u w:val="single"/>
        </w:rPr>
      </w:pPr>
      <w:hyperlink r:id="rId17" w:history="1">
        <w:r w:rsidR="00A50AA9" w:rsidRPr="00A50AA9">
          <w:rPr>
            <w:rStyle w:val="Lienhypertexte"/>
            <w:rFonts w:ascii="Arial Narrow" w:hAnsi="Arial Narrow" w:cs="Arial Narrow"/>
            <w:b/>
            <w:bCs/>
          </w:rPr>
          <w:t>En savoir plus</w:t>
        </w:r>
      </w:hyperlink>
    </w:p>
    <w:p w:rsidR="00A50AA9" w:rsidRPr="007665B7" w:rsidRDefault="00A50AA9" w:rsidP="00A50AA9">
      <w:pPr>
        <w:spacing w:after="0"/>
        <w:contextualSpacing/>
        <w:rPr>
          <w:rStyle w:val="A3"/>
          <w:sz w:val="22"/>
          <w:szCs w:val="22"/>
        </w:rPr>
      </w:pPr>
    </w:p>
    <w:p w:rsidR="00B55F09" w:rsidRPr="00A50AA9" w:rsidRDefault="00CE663E" w:rsidP="00A50AA9">
      <w:pPr>
        <w:autoSpaceDE w:val="0"/>
        <w:autoSpaceDN w:val="0"/>
        <w:adjustRightInd w:val="0"/>
        <w:spacing w:after="0" w:line="241" w:lineRule="atLeast"/>
        <w:rPr>
          <w:rStyle w:val="Lienhypertexte"/>
          <w:rFonts w:ascii="Arial Narrow" w:hAnsi="Arial Narrow"/>
        </w:rPr>
      </w:pPr>
      <w:hyperlink r:id="rId18" w:history="1">
        <w:r w:rsidR="00B55F09" w:rsidRPr="00A50AA9">
          <w:rPr>
            <w:rStyle w:val="Lienhypertexte"/>
            <w:rFonts w:ascii="Arial Narrow" w:hAnsi="Arial Narrow" w:cs="Arial Narrow"/>
            <w:b/>
            <w:bCs/>
          </w:rPr>
          <w:t>Consulter tout l’agenda</w:t>
        </w:r>
      </w:hyperlink>
    </w:p>
    <w:p w:rsidR="00B55F09" w:rsidRPr="00B55F09" w:rsidRDefault="00B55F09" w:rsidP="00B55F09">
      <w:bookmarkStart w:id="0" w:name="_GoBack"/>
      <w:bookmarkEnd w:id="0"/>
    </w:p>
    <w:sectPr w:rsidR="00B55F09" w:rsidRPr="00B5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25751"/>
    <w:multiLevelType w:val="hybridMultilevel"/>
    <w:tmpl w:val="E990B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50914D0"/>
    <w:multiLevelType w:val="hybridMultilevel"/>
    <w:tmpl w:val="28861D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C25D96"/>
    <w:multiLevelType w:val="hybridMultilevel"/>
    <w:tmpl w:val="1A3A83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F474D88"/>
    <w:multiLevelType w:val="hybridMultilevel"/>
    <w:tmpl w:val="2B8C0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66"/>
    <w:rsid w:val="00126682"/>
    <w:rsid w:val="0016299B"/>
    <w:rsid w:val="001B005A"/>
    <w:rsid w:val="001B489A"/>
    <w:rsid w:val="006715DD"/>
    <w:rsid w:val="006A383F"/>
    <w:rsid w:val="007665B7"/>
    <w:rsid w:val="007B31DC"/>
    <w:rsid w:val="007F2A61"/>
    <w:rsid w:val="00802D6A"/>
    <w:rsid w:val="00802E28"/>
    <w:rsid w:val="009236C2"/>
    <w:rsid w:val="009B5E2B"/>
    <w:rsid w:val="00A50AA9"/>
    <w:rsid w:val="00A7356A"/>
    <w:rsid w:val="00B55F09"/>
    <w:rsid w:val="00B71FA1"/>
    <w:rsid w:val="00B92B66"/>
    <w:rsid w:val="00C670FA"/>
    <w:rsid w:val="00CE663E"/>
    <w:rsid w:val="00DD3D45"/>
    <w:rsid w:val="00E15752"/>
    <w:rsid w:val="00E4068A"/>
    <w:rsid w:val="00E9331C"/>
    <w:rsid w:val="00F20A37"/>
    <w:rsid w:val="00F66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B55F0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Default">
    <w:name w:val="Default"/>
    <w:rsid w:val="00B55F09"/>
    <w:pPr>
      <w:autoSpaceDE w:val="0"/>
      <w:autoSpaceDN w:val="0"/>
      <w:adjustRightInd w:val="0"/>
      <w:spacing w:after="0" w:line="240" w:lineRule="auto"/>
    </w:pPr>
    <w:rPr>
      <w:rFonts w:ascii="Arial Narrow" w:hAnsi="Arial Narrow" w:cs="Arial Narrow"/>
      <w:color w:val="000000"/>
      <w:sz w:val="24"/>
      <w:szCs w:val="24"/>
    </w:rPr>
  </w:style>
  <w:style w:type="paragraph" w:customStyle="1" w:styleId="Pa1">
    <w:name w:val="Pa1"/>
    <w:basedOn w:val="Default"/>
    <w:next w:val="Default"/>
    <w:uiPriority w:val="99"/>
    <w:rsid w:val="00B55F09"/>
    <w:pPr>
      <w:spacing w:line="241" w:lineRule="atLeast"/>
    </w:pPr>
    <w:rPr>
      <w:rFonts w:cstheme="minorBidi"/>
      <w:color w:val="auto"/>
    </w:rPr>
  </w:style>
  <w:style w:type="character" w:customStyle="1" w:styleId="A2">
    <w:name w:val="A2"/>
    <w:uiPriority w:val="99"/>
    <w:rsid w:val="00B55F09"/>
    <w:rPr>
      <w:rFonts w:cs="Arial Narrow"/>
      <w:color w:val="000000"/>
      <w:sz w:val="20"/>
      <w:szCs w:val="20"/>
    </w:rPr>
  </w:style>
  <w:style w:type="character" w:customStyle="1" w:styleId="A3">
    <w:name w:val="A3"/>
    <w:uiPriority w:val="99"/>
    <w:rsid w:val="00B55F09"/>
    <w:rPr>
      <w:rFonts w:cs="Arial Narrow"/>
      <w:b/>
      <w:bCs/>
      <w:color w:val="000000"/>
      <w:sz w:val="20"/>
      <w:szCs w:val="20"/>
      <w:u w:val="single"/>
    </w:rPr>
  </w:style>
  <w:style w:type="character" w:styleId="Lienhypertexte">
    <w:name w:val="Hyperlink"/>
    <w:basedOn w:val="Policepardfaut"/>
    <w:uiPriority w:val="99"/>
    <w:unhideWhenUsed/>
    <w:rsid w:val="00B55F09"/>
    <w:rPr>
      <w:color w:val="0000FF" w:themeColor="hyperlink"/>
      <w:u w:val="single"/>
    </w:rPr>
  </w:style>
  <w:style w:type="character" w:customStyle="1" w:styleId="A0">
    <w:name w:val="A0"/>
    <w:uiPriority w:val="99"/>
    <w:rsid w:val="00B55F09"/>
    <w:rPr>
      <w:rFonts w:cs="Arial Narrow"/>
      <w:b/>
      <w:bCs/>
      <w:color w:val="000000"/>
      <w:sz w:val="48"/>
      <w:szCs w:val="48"/>
    </w:rPr>
  </w:style>
  <w:style w:type="character" w:customStyle="1" w:styleId="A1">
    <w:name w:val="A1"/>
    <w:uiPriority w:val="99"/>
    <w:rsid w:val="00B55F09"/>
    <w:rPr>
      <w:rFonts w:cs="Minion Pro"/>
      <w:b/>
      <w:bCs/>
      <w:color w:val="000000"/>
      <w:sz w:val="52"/>
      <w:szCs w:val="52"/>
    </w:rPr>
  </w:style>
  <w:style w:type="paragraph" w:customStyle="1" w:styleId="Pa3">
    <w:name w:val="Pa3"/>
    <w:basedOn w:val="Default"/>
    <w:next w:val="Default"/>
    <w:uiPriority w:val="99"/>
    <w:rsid w:val="00B55F09"/>
    <w:pPr>
      <w:spacing w:line="241" w:lineRule="atLeast"/>
    </w:pPr>
    <w:rPr>
      <w:rFonts w:cstheme="minorBidi"/>
      <w:color w:val="auto"/>
    </w:rPr>
  </w:style>
  <w:style w:type="paragraph" w:styleId="Paragraphedeliste">
    <w:name w:val="List Paragraph"/>
    <w:basedOn w:val="Normal"/>
    <w:uiPriority w:val="34"/>
    <w:qFormat/>
    <w:rsid w:val="00C670FA"/>
    <w:pPr>
      <w:ind w:left="720"/>
      <w:contextualSpacing/>
    </w:pPr>
  </w:style>
  <w:style w:type="character" w:styleId="Lienhypertextesuivivisit">
    <w:name w:val="FollowedHyperlink"/>
    <w:basedOn w:val="Policepardfaut"/>
    <w:uiPriority w:val="99"/>
    <w:semiHidden/>
    <w:unhideWhenUsed/>
    <w:rsid w:val="007F2A61"/>
    <w:rPr>
      <w:color w:val="800080" w:themeColor="followedHyperlink"/>
      <w:u w:val="single"/>
    </w:rPr>
  </w:style>
  <w:style w:type="character" w:customStyle="1" w:styleId="A5">
    <w:name w:val="A5"/>
    <w:uiPriority w:val="99"/>
    <w:rsid w:val="001B005A"/>
    <w:rPr>
      <w:rFonts w:cs="Arial Narrow"/>
      <w:b/>
      <w:bCs/>
      <w:color w:val="000000"/>
      <w:sz w:val="11"/>
      <w:szCs w:val="11"/>
    </w:rPr>
  </w:style>
  <w:style w:type="character" w:customStyle="1" w:styleId="A4">
    <w:name w:val="A4"/>
    <w:uiPriority w:val="99"/>
    <w:rsid w:val="00A50AA9"/>
    <w:rPr>
      <w:rFonts w:cs="Arial Narrow"/>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ndicap_paris" TargetMode="External"/><Relationship Id="rId13" Type="http://schemas.openxmlformats.org/officeDocument/2006/relationships/hyperlink" Target="https://handicap.paris.fr/agenda/expo-du-bout-des-doigts-la-fabrique-du-livre-tactile/" TargetMode="External"/><Relationship Id="rId18" Type="http://schemas.openxmlformats.org/officeDocument/2006/relationships/hyperlink" Target="https://handicap.paris.fr/agenda/" TargetMode="External"/><Relationship Id="rId3" Type="http://schemas.openxmlformats.org/officeDocument/2006/relationships/styles" Target="styles.xml"/><Relationship Id="rId7" Type="http://schemas.openxmlformats.org/officeDocument/2006/relationships/hyperlink" Target="https://handicap.paris.fr" TargetMode="External"/><Relationship Id="rId12" Type="http://schemas.openxmlformats.org/officeDocument/2006/relationships/hyperlink" Target="https://handicap.paris.fr/actualites/" TargetMode="External"/><Relationship Id="rId17" Type="http://schemas.openxmlformats.org/officeDocument/2006/relationships/hyperlink" Target="https://handicap.paris.fr/agenda/etre-beau/" TargetMode="External"/><Relationship Id="rId2" Type="http://schemas.openxmlformats.org/officeDocument/2006/relationships/numbering" Target="numbering.xml"/><Relationship Id="rId16" Type="http://schemas.openxmlformats.org/officeDocument/2006/relationships/hyperlink" Target="https://handicap.paris.fr/agenda/activites-personnes-en-situation-de-handicap-mental-musee-cognacq-ja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ndicap.paris.fr/jeux-sportifs-scolaires-a-paris/" TargetMode="External"/><Relationship Id="rId5" Type="http://schemas.openxmlformats.org/officeDocument/2006/relationships/settings" Target="settings.xml"/><Relationship Id="rId15" Type="http://schemas.openxmlformats.org/officeDocument/2006/relationships/hyperlink" Target="https://handicap.paris.fr/agenda/ateliers-jeunes-aidants/" TargetMode="External"/><Relationship Id="rId10" Type="http://schemas.openxmlformats.org/officeDocument/2006/relationships/hyperlink" Target="https://handicap.paris.fr/decouvrez-peps-le-catalogue-en-ligne-des-offres-sociales-parisienn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handicap.paris.fr/un-regard-pour-toi-une-association-et-une-boutique-pour-accompagner-les-deficients-visuels-dans-leur-shopping/" TargetMode="External"/><Relationship Id="rId14" Type="http://schemas.openxmlformats.org/officeDocument/2006/relationships/hyperlink" Target="https://handicap.paris.fr/agenda/exposition-et-representations-theatrales-orange-rou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80D0-847C-4EA2-BEFA-E1BF35DE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blaisea</dc:creator>
  <cp:lastModifiedBy>blaisea</cp:lastModifiedBy>
  <cp:revision>23</cp:revision>
  <dcterms:created xsi:type="dcterms:W3CDTF">2019-01-24T14:15:00Z</dcterms:created>
  <dcterms:modified xsi:type="dcterms:W3CDTF">2019-12-19T13:11:00Z</dcterms:modified>
</cp:coreProperties>
</file>